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09" w:rsidRDefault="00752B98">
      <w:r>
        <w:rPr>
          <w:rFonts w:ascii="Arial" w:hAnsi="Arial" w:cs="Arial"/>
          <w:color w:val="222222"/>
          <w:shd w:val="clear" w:color="auto" w:fill="FFFFFF"/>
        </w:rPr>
        <w:t>  </w:t>
      </w:r>
      <w:hyperlink r:id="rId4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https://www.youtube.com/watch?v=gb7a0iLZwwQ&amp;feature=youtu.be&amp;fbclid=IwAR2DfvnPdMDn20trgz3PhiDEKT-TN3VoeROD_gHCtEjnPw-6igerXdkcksM</w:t>
        </w:r>
      </w:hyperlink>
      <w:bookmarkStart w:id="0" w:name="_GoBack"/>
      <w:bookmarkEnd w:id="0"/>
    </w:p>
    <w:sectPr w:rsidR="00C5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8"/>
    <w:rsid w:val="00752B98"/>
    <w:rsid w:val="00C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D605-28DB-4992-AEE4-AC128CD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2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b7a0iLZwwQ&amp;feature=youtu.be&amp;fbclid=IwAR2DfvnPdMDn20trgz3PhiDEKT-TN3VoeROD_gHCtEjnPw-6igerXdkck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 International de la Danse</dc:creator>
  <cp:keywords/>
  <dc:description/>
  <cp:lastModifiedBy>Conseil International de la Danse</cp:lastModifiedBy>
  <cp:revision>1</cp:revision>
  <dcterms:created xsi:type="dcterms:W3CDTF">2020-02-25T13:31:00Z</dcterms:created>
  <dcterms:modified xsi:type="dcterms:W3CDTF">2020-02-25T13:32:00Z</dcterms:modified>
</cp:coreProperties>
</file>